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AFC" w:rsidRDefault="00A90AFC">
      <w:r>
        <w:t xml:space="preserve">Categorize each question by the strategy used to answer it.  </w:t>
      </w:r>
    </w:p>
    <w:tbl>
      <w:tblPr>
        <w:tblStyle w:val="TableGrid"/>
        <w:tblW w:w="10730" w:type="dxa"/>
        <w:tblLook w:val="04A0" w:firstRow="1" w:lastRow="0" w:firstColumn="1" w:lastColumn="0" w:noHBand="0" w:noVBand="1"/>
      </w:tblPr>
      <w:tblGrid>
        <w:gridCol w:w="5365"/>
        <w:gridCol w:w="5365"/>
      </w:tblGrid>
      <w:tr w:rsidR="00A90AFC" w:rsidTr="00A90AFC">
        <w:trPr>
          <w:trHeight w:val="6675"/>
        </w:trPr>
        <w:tc>
          <w:tcPr>
            <w:tcW w:w="5365" w:type="dxa"/>
          </w:tcPr>
          <w:p w:rsidR="00A90AFC" w:rsidRPr="00A90AFC" w:rsidRDefault="00A90AFC">
            <w:pPr>
              <w:rPr>
                <w:b/>
                <w:sz w:val="28"/>
                <w:szCs w:val="28"/>
              </w:rPr>
            </w:pPr>
            <w:r w:rsidRPr="00A90AFC">
              <w:rPr>
                <w:b/>
                <w:sz w:val="28"/>
                <w:szCs w:val="28"/>
              </w:rPr>
              <w:t>Definition</w:t>
            </w:r>
            <w:r>
              <w:rPr>
                <w:b/>
                <w:sz w:val="28"/>
                <w:szCs w:val="28"/>
              </w:rPr>
              <w:t xml:space="preserve"> or Formula</w:t>
            </w:r>
          </w:p>
        </w:tc>
        <w:tc>
          <w:tcPr>
            <w:tcW w:w="5365" w:type="dxa"/>
          </w:tcPr>
          <w:p w:rsidR="00A90AFC" w:rsidRPr="00A90AFC" w:rsidRDefault="00A90AF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Reasoning</w:t>
            </w:r>
            <w:r w:rsidR="00154D96">
              <w:rPr>
                <w:b/>
                <w:sz w:val="28"/>
                <w:szCs w:val="28"/>
              </w:rPr>
              <w:t xml:space="preserve"> (Guess &amp; Check, etc.)</w:t>
            </w:r>
          </w:p>
        </w:tc>
      </w:tr>
      <w:tr w:rsidR="00A90AFC" w:rsidTr="00A90AFC">
        <w:trPr>
          <w:trHeight w:val="7065"/>
        </w:trPr>
        <w:tc>
          <w:tcPr>
            <w:tcW w:w="5365" w:type="dxa"/>
          </w:tcPr>
          <w:p w:rsidR="00A90AFC" w:rsidRPr="00A90AFC" w:rsidRDefault="00A90AF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Solving</w:t>
            </w:r>
            <w:r w:rsidR="00154D96">
              <w:rPr>
                <w:b/>
                <w:sz w:val="28"/>
                <w:szCs w:val="28"/>
              </w:rPr>
              <w:t xml:space="preserve"> (Working Backwards, use a process) </w:t>
            </w:r>
          </w:p>
        </w:tc>
        <w:tc>
          <w:tcPr>
            <w:tcW w:w="5365" w:type="dxa"/>
          </w:tcPr>
          <w:p w:rsidR="00A90AFC" w:rsidRDefault="00A90AF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Opinion</w:t>
            </w:r>
          </w:p>
          <w:p w:rsidR="00A90AFC" w:rsidRPr="00A90AFC" w:rsidRDefault="00A90AFC" w:rsidP="00A90AFC">
            <w:pPr>
              <w:rPr>
                <w:sz w:val="28"/>
                <w:szCs w:val="28"/>
              </w:rPr>
            </w:pPr>
          </w:p>
          <w:p w:rsidR="00A90AFC" w:rsidRPr="00A90AFC" w:rsidRDefault="00A90AFC" w:rsidP="00A90AFC">
            <w:pPr>
              <w:rPr>
                <w:sz w:val="28"/>
                <w:szCs w:val="28"/>
              </w:rPr>
            </w:pPr>
          </w:p>
          <w:p w:rsidR="00A90AFC" w:rsidRDefault="00A90AFC" w:rsidP="00A90AFC">
            <w:pPr>
              <w:rPr>
                <w:sz w:val="28"/>
                <w:szCs w:val="28"/>
              </w:rPr>
            </w:pPr>
          </w:p>
          <w:p w:rsidR="00A90AFC" w:rsidRPr="00A90AFC" w:rsidRDefault="00A90AFC" w:rsidP="00A90AFC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A85715" w:rsidRDefault="00A85715"/>
    <w:sectPr w:rsidR="00A85715" w:rsidSect="00A90AF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AFC"/>
    <w:rsid w:val="00154D96"/>
    <w:rsid w:val="00A0652C"/>
    <w:rsid w:val="00A85715"/>
    <w:rsid w:val="00A90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D1E6A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0A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0A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</Words>
  <Characters>149</Characters>
  <Application>Microsoft Macintosh Word</Application>
  <DocSecurity>0</DocSecurity>
  <Lines>1</Lines>
  <Paragraphs>1</Paragraphs>
  <ScaleCrop>false</ScaleCrop>
  <Company>Spring Lake Park Schools</Company>
  <LinksUpToDate>false</LinksUpToDate>
  <CharactersWithSpaces>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2013-04-17T13:39:00Z</dcterms:created>
  <dcterms:modified xsi:type="dcterms:W3CDTF">2013-04-17T13:59:00Z</dcterms:modified>
</cp:coreProperties>
</file>